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95587" w14:textId="2F3940FB" w:rsidR="00E24979" w:rsidRDefault="00E24979" w:rsidP="00106641">
      <w:r>
        <w:rPr>
          <w:noProof/>
        </w:rPr>
        <w:drawing>
          <wp:anchor distT="0" distB="0" distL="114300" distR="114300" simplePos="0" relativeHeight="251659264" behindDoc="0" locked="1" layoutInCell="1" allowOverlap="1" wp14:anchorId="427EB9B8" wp14:editId="5B67E8CB">
            <wp:simplePos x="0" y="0"/>
            <wp:positionH relativeFrom="page">
              <wp:posOffset>700405</wp:posOffset>
            </wp:positionH>
            <wp:positionV relativeFrom="page">
              <wp:posOffset>227965</wp:posOffset>
            </wp:positionV>
            <wp:extent cx="1600200" cy="721995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NYULMC_2CP_RGB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721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24DE20" w14:textId="5F056966" w:rsidR="00106641" w:rsidRPr="00106641" w:rsidRDefault="00D57040" w:rsidP="00106641">
      <w:bookmarkStart w:id="0" w:name="_Hlk212119874"/>
      <w:r>
        <w:t>Child Abuse Pediatrician</w:t>
      </w:r>
    </w:p>
    <w:p w14:paraId="066A3238" w14:textId="77777777" w:rsidR="00106641" w:rsidRPr="00106641" w:rsidRDefault="00106641" w:rsidP="00106641">
      <w:r w:rsidRPr="00106641">
        <w:t>NYU Grossman School of Medicine: Pediatrics</w:t>
      </w:r>
    </w:p>
    <w:p w14:paraId="3315317C" w14:textId="77777777" w:rsidR="00106641" w:rsidRPr="00106641" w:rsidRDefault="00106641" w:rsidP="00106641">
      <w:r w:rsidRPr="00106641">
        <w:rPr>
          <w:b/>
          <w:bCs/>
        </w:rPr>
        <w:t>Description</w:t>
      </w:r>
    </w:p>
    <w:p w14:paraId="3D862A87" w14:textId="014AE5A7" w:rsidR="00D57040" w:rsidRPr="00D57040" w:rsidRDefault="00106641" w:rsidP="00D57040">
      <w:pPr>
        <w:rPr>
          <w:b/>
        </w:rPr>
      </w:pPr>
      <w:r w:rsidRPr="00106641">
        <w:t>The Department of Pediatrics at NYU</w:t>
      </w:r>
      <w:r w:rsidRPr="00106641">
        <w:rPr>
          <w:rFonts w:ascii="Arial" w:hAnsi="Arial" w:cs="Arial"/>
        </w:rPr>
        <w:t> </w:t>
      </w:r>
      <w:r w:rsidRPr="00106641">
        <w:t xml:space="preserve">Grossman School of Medicine is seeking a board certified/board </w:t>
      </w:r>
      <w:r w:rsidR="00D57040">
        <w:t xml:space="preserve">eligible Child Abuse Pediatrician </w:t>
      </w:r>
      <w:r w:rsidRPr="00106641">
        <w:t xml:space="preserve">for a faculty position at </w:t>
      </w:r>
      <w:r w:rsidR="00D57040">
        <w:t>NYU Grossman School of Medicine</w:t>
      </w:r>
      <w:r w:rsidRPr="00106641">
        <w:t>.</w:t>
      </w:r>
      <w:r w:rsidR="00D57040">
        <w:t xml:space="preserve">  </w:t>
      </w:r>
      <w:r w:rsidR="00D57040" w:rsidRPr="00D57040">
        <w:t xml:space="preserve">We are seeking a full-time faculty member to join our department.  The Division of General Pediatrics includes the Subdivision of Child Abuse Pediatrics that currently consists of </w:t>
      </w:r>
      <w:r w:rsidR="00D57040">
        <w:t>two</w:t>
      </w:r>
      <w:r w:rsidR="00D57040" w:rsidRPr="00D57040">
        <w:t xml:space="preserve"> child abuse pediatrician</w:t>
      </w:r>
      <w:r w:rsidR="00D57040">
        <w:t>s</w:t>
      </w:r>
      <w:r w:rsidR="00D57040" w:rsidRPr="00D57040">
        <w:t xml:space="preserve">. The child abuse pediatrician </w:t>
      </w:r>
      <w:r w:rsidR="00D57040">
        <w:t xml:space="preserve">will </w:t>
      </w:r>
      <w:r w:rsidR="00D57040" w:rsidRPr="00D57040">
        <w:t xml:space="preserve">provide inpatient and phone consultations for suspected child abuse and neglect for </w:t>
      </w:r>
      <w:r w:rsidR="00D57040">
        <w:t>Bellevue Hospital and NYU Langone Health</w:t>
      </w:r>
      <w:r w:rsidR="00D57040" w:rsidRPr="00D57040">
        <w:t xml:space="preserve"> and outpatient evaluations and consultations for </w:t>
      </w:r>
      <w:r w:rsidR="00D57040">
        <w:t xml:space="preserve">the Frances Loeb Child Protection and Development Center at Bellevue Hospital and the EAC-Nassau </w:t>
      </w:r>
      <w:r w:rsidR="00C42125">
        <w:t xml:space="preserve">County </w:t>
      </w:r>
      <w:r w:rsidR="00D57040">
        <w:t xml:space="preserve">CAC. </w:t>
      </w:r>
      <w:r w:rsidR="00E406C2">
        <w:t>There</w:t>
      </w:r>
      <w:r w:rsidR="00D57040">
        <w:t xml:space="preserve"> are opportunities to teach medical student, residents and Child abuse fellows</w:t>
      </w:r>
      <w:r w:rsidR="00E406C2">
        <w:t>. There are also opportunities for mentorship in research.</w:t>
      </w:r>
    </w:p>
    <w:p w14:paraId="70D51897" w14:textId="05F7C2B4" w:rsidR="00106641" w:rsidRPr="00106641" w:rsidRDefault="00106641" w:rsidP="00106641">
      <w:r w:rsidRPr="00106641">
        <w:rPr>
          <w:b/>
          <w:bCs/>
        </w:rPr>
        <w:t>Salary Range $</w:t>
      </w:r>
      <w:r w:rsidR="00D474E5" w:rsidRPr="00D474E5">
        <w:rPr>
          <w:b/>
          <w:bCs/>
        </w:rPr>
        <w:t>210,000-220,000</w:t>
      </w:r>
    </w:p>
    <w:p w14:paraId="3A1D4880" w14:textId="77777777" w:rsidR="00106641" w:rsidRPr="00106641" w:rsidRDefault="00106641" w:rsidP="00106641">
      <w:r w:rsidRPr="00106641">
        <w:rPr>
          <w:b/>
          <w:bCs/>
        </w:rPr>
        <w:t>The salary range listed is for full-time employment and does not include incentive compensation or benefits. Actual salary may not fall within the listed salary range; consideration will be made for experience, training, hospital/community need, and other factors.</w:t>
      </w:r>
    </w:p>
    <w:p w14:paraId="107322DB" w14:textId="77777777" w:rsidR="00106641" w:rsidRPr="00106641" w:rsidRDefault="00106641" w:rsidP="00106641">
      <w:r w:rsidRPr="00106641">
        <w:rPr>
          <w:b/>
          <w:bCs/>
        </w:rPr>
        <w:t>Qualifications</w:t>
      </w:r>
    </w:p>
    <w:p w14:paraId="055C47DE" w14:textId="1EBFB8DB" w:rsidR="00106641" w:rsidRPr="00106641" w:rsidRDefault="00106641" w:rsidP="00106641">
      <w:r w:rsidRPr="00106641">
        <w:t>The ideal candidate will be BC/BE in Pediatrics</w:t>
      </w:r>
      <w:r w:rsidR="00D57040">
        <w:t xml:space="preserve"> and Child Abuse pediatrics</w:t>
      </w:r>
      <w:r w:rsidRPr="00106641">
        <w:t xml:space="preserve"> </w:t>
      </w:r>
      <w:r w:rsidR="00E406C2" w:rsidRPr="00D57040">
        <w:t>with strong</w:t>
      </w:r>
      <w:r w:rsidR="00E406C2">
        <w:t xml:space="preserve"> clinical</w:t>
      </w:r>
      <w:r w:rsidR="00E406C2" w:rsidRPr="00D57040">
        <w:t xml:space="preserve"> skills and a commitment to academic excellence.</w:t>
      </w:r>
      <w:r w:rsidRPr="00106641">
        <w:t xml:space="preserve"> Applicants are eligible for a faculty appointment at NYU Grossman School of Medicine, Department of Pediatrics. NYU Langone Health offers competitive salary and benefits and is an equal opportunity employer. </w:t>
      </w:r>
    </w:p>
    <w:p w14:paraId="403DC0CD" w14:textId="77777777" w:rsidR="00106641" w:rsidRPr="00106641" w:rsidRDefault="00106641" w:rsidP="00106641">
      <w:r w:rsidRPr="00106641">
        <w:rPr>
          <w:b/>
          <w:bCs/>
        </w:rPr>
        <w:t>Application Instructions</w:t>
      </w:r>
    </w:p>
    <w:p w14:paraId="416100FB" w14:textId="105A2CCF" w:rsidR="00D57040" w:rsidRDefault="00106641" w:rsidP="00E406C2">
      <w:r w:rsidRPr="00106641">
        <w:t xml:space="preserve">Interested individuals are invited to submit a letter of interest and curriculum vitae electronically through </w:t>
      </w:r>
      <w:proofErr w:type="spellStart"/>
      <w:r w:rsidRPr="00106641">
        <w:t>Interfolio</w:t>
      </w:r>
      <w:proofErr w:type="spellEnd"/>
      <w:r w:rsidRPr="00106641">
        <w:t xml:space="preserve">. If you have any questions please reach out to Mr. Kevin Scott at </w:t>
      </w:r>
      <w:hyperlink r:id="rId5" w:tooltip="mailto:kevin.scott@nyumc.org" w:history="1">
        <w:r w:rsidRPr="00106641">
          <w:rPr>
            <w:rStyle w:val="Hyperlink"/>
          </w:rPr>
          <w:t>kevin.scott@nyulangone.org</w:t>
        </w:r>
      </w:hyperlink>
      <w:r w:rsidRPr="00106641">
        <w:t xml:space="preserve">. Cover letters should be addressed to Dr. </w:t>
      </w:r>
      <w:r w:rsidR="00E406C2">
        <w:t>Lori Legano</w:t>
      </w:r>
      <w:r w:rsidRPr="00106641">
        <w:t xml:space="preserve"> </w:t>
      </w:r>
      <w:r w:rsidR="00E406C2">
        <w:t>Director of Child Protection Services for the Department of Pediatrics</w:t>
      </w:r>
      <w:r w:rsidRPr="00106641">
        <w:t xml:space="preserve">. Please apply via this link: </w:t>
      </w:r>
      <w:hyperlink r:id="rId6" w:history="1">
        <w:r w:rsidR="00D474E5" w:rsidRPr="00FB06E6">
          <w:rPr>
            <w:rStyle w:val="Hyperlink"/>
          </w:rPr>
          <w:t>https://apply.interfolio.com/176124</w:t>
        </w:r>
      </w:hyperlink>
    </w:p>
    <w:bookmarkEnd w:id="0"/>
    <w:p w14:paraId="5CC60BBF" w14:textId="77777777" w:rsidR="00A630CD" w:rsidRDefault="00A630CD"/>
    <w:sectPr w:rsidR="00A630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641"/>
    <w:rsid w:val="00047A16"/>
    <w:rsid w:val="000B1DAC"/>
    <w:rsid w:val="00106641"/>
    <w:rsid w:val="002D5ADA"/>
    <w:rsid w:val="00A630CD"/>
    <w:rsid w:val="00C42125"/>
    <w:rsid w:val="00D474E5"/>
    <w:rsid w:val="00D52092"/>
    <w:rsid w:val="00D57040"/>
    <w:rsid w:val="00DE7AA4"/>
    <w:rsid w:val="00E11EE7"/>
    <w:rsid w:val="00E24979"/>
    <w:rsid w:val="00E40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03D96B"/>
  <w15:chartTrackingRefBased/>
  <w15:docId w15:val="{1A75E524-1D6E-4EFA-927C-C729CE2F6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66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66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66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66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66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66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66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66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66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66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66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66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66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66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66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66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66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66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66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66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66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66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66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66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66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66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66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66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664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0664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6641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D5704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D57040"/>
    <w:rPr>
      <w:rFonts w:ascii="Arial" w:eastAsia="Arial" w:hAnsi="Arial" w:cs="Arial"/>
      <w:kern w:val="0"/>
      <w:sz w:val="22"/>
      <w:szCs w:val="22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D474E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pply.interfolio.com/176124" TargetMode="External"/><Relationship Id="rId5" Type="http://schemas.openxmlformats.org/officeDocument/2006/relationships/hyperlink" Target="mailto:kevin.scott@nyumc.or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1864</Characters>
  <Application>Microsoft Office Word</Application>
  <DocSecurity>4</DocSecurity>
  <Lines>32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NYU Langone Health</Company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Legano, Lori</dc:creator>
  <cp:keywords/>
  <dc:description/>
  <cp:lastModifiedBy>Legano, Lori</cp:lastModifiedBy>
  <cp:revision>2</cp:revision>
  <cp:lastPrinted>2025-10-17T16:48:00Z</cp:lastPrinted>
  <dcterms:created xsi:type="dcterms:W3CDTF">2025-10-23T17:52:00Z</dcterms:created>
  <dcterms:modified xsi:type="dcterms:W3CDTF">2025-10-23T17:52:00Z</dcterms:modified>
</cp:coreProperties>
</file>