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F3C3C" w14:textId="21BD8A3E" w:rsidR="00D128AA" w:rsidRPr="00D128AA" w:rsidRDefault="00D128AA" w:rsidP="00D128AA">
      <w:pPr>
        <w:shd w:val="clear" w:color="auto" w:fill="FFFFFF"/>
        <w:spacing w:after="0" w:line="240" w:lineRule="auto"/>
        <w:outlineLvl w:val="0"/>
        <w:rPr>
          <w:rFonts w:ascii="Source Sans Pro" w:eastAsia="Times New Roman" w:hAnsi="Source Sans Pro" w:cs="Times New Roman"/>
          <w:b/>
          <w:bCs/>
          <w:color w:val="333333"/>
          <w:kern w:val="36"/>
          <w:sz w:val="33"/>
          <w:szCs w:val="33"/>
          <w14:ligatures w14:val="none"/>
        </w:rPr>
      </w:pPr>
      <w:r w:rsidRPr="00D128AA">
        <w:rPr>
          <w:rFonts w:ascii="Source Sans Pro" w:eastAsia="Times New Roman" w:hAnsi="Source Sans Pro" w:cs="Times New Roman"/>
          <w:b/>
          <w:bCs/>
          <w:color w:val="333333"/>
          <w:kern w:val="36"/>
          <w:sz w:val="33"/>
          <w:szCs w:val="33"/>
          <w14:ligatures w14:val="none"/>
        </w:rPr>
        <w:t>Child Abuse Pediatrician</w:t>
      </w:r>
      <w:r>
        <w:rPr>
          <w:rFonts w:ascii="Source Sans Pro" w:eastAsia="Times New Roman" w:hAnsi="Source Sans Pro" w:cs="Times New Roman"/>
          <w:b/>
          <w:bCs/>
          <w:color w:val="333333"/>
          <w:kern w:val="36"/>
          <w:sz w:val="33"/>
          <w:szCs w:val="33"/>
          <w14:ligatures w14:val="none"/>
        </w:rPr>
        <w:t>-Portland, Oregon</w:t>
      </w:r>
    </w:p>
    <w:p w14:paraId="650350B3" w14:textId="77777777" w:rsidR="00D128AA" w:rsidRDefault="00D128AA" w:rsidP="00D128AA">
      <w:pPr>
        <w:shd w:val="clear" w:color="auto" w:fill="FFFFFF"/>
        <w:spacing w:after="0" w:line="240" w:lineRule="auto"/>
      </w:pPr>
    </w:p>
    <w:p w14:paraId="57BD5E29" w14:textId="519BE740" w:rsidR="00D128AA" w:rsidRPr="00D128AA" w:rsidRDefault="00D128AA" w:rsidP="00D128AA">
      <w:pPr>
        <w:shd w:val="clear" w:color="auto" w:fill="FFFFFF"/>
        <w:spacing w:after="0" w:line="240" w:lineRule="auto"/>
        <w:rPr>
          <w:rFonts w:ascii="Source Sans Pro" w:eastAsia="Times New Roman" w:hAnsi="Source Sans Pro" w:cs="Times New Roman"/>
          <w:color w:val="333333"/>
          <w:kern w:val="0"/>
          <w:sz w:val="23"/>
          <w:szCs w:val="23"/>
          <w14:ligatures w14:val="none"/>
        </w:rPr>
      </w:pPr>
      <w:r w:rsidRPr="00D128AA">
        <w:rPr>
          <w:rFonts w:ascii="Verdana" w:eastAsia="Times New Roman" w:hAnsi="Verdana" w:cs="Times New Roman"/>
          <w:color w:val="333333"/>
          <w:kern w:val="0"/>
          <w:sz w:val="20"/>
          <w:szCs w:val="20"/>
          <w14:ligatures w14:val="none"/>
        </w:rPr>
        <w:t>Located in the beautiful Pacific Northwest, OHSU Doernbecher Children’s Hospital (DCH) is offering an opportunity for a full-time Child Abuse Pediatrician at one of the nation’s top ranked Children’s Hospitals as reported by U.S. News &amp; World. As Oregon’s only academic health center, we strive to offer the very best medical care to every child across Oregon, Southwest Washington and beyond.  We have more specialists in children’s health than anywhere else in the state and serve as the region’s tertiary and quaternary referral center. We offer the newest and most advanced treatments available and are a world-class health research center for basic, clinical, and translational research.</w:t>
      </w:r>
    </w:p>
    <w:p w14:paraId="16D23931" w14:textId="77777777" w:rsidR="00D128AA" w:rsidRPr="00D128AA" w:rsidRDefault="00D128AA" w:rsidP="00D128AA">
      <w:pPr>
        <w:shd w:val="clear" w:color="auto" w:fill="FFFFFF"/>
        <w:spacing w:after="0" w:line="240" w:lineRule="auto"/>
        <w:rPr>
          <w:rFonts w:ascii="Source Sans Pro" w:eastAsia="Times New Roman" w:hAnsi="Source Sans Pro" w:cs="Times New Roman"/>
          <w:color w:val="333333"/>
          <w:kern w:val="0"/>
          <w:sz w:val="23"/>
          <w:szCs w:val="23"/>
          <w14:ligatures w14:val="none"/>
        </w:rPr>
      </w:pPr>
      <w:r w:rsidRPr="00D128AA">
        <w:rPr>
          <w:rFonts w:ascii="Source Sans Pro" w:eastAsia="Times New Roman" w:hAnsi="Source Sans Pro" w:cs="Times New Roman"/>
          <w:color w:val="333333"/>
          <w:kern w:val="0"/>
          <w:sz w:val="23"/>
          <w:szCs w:val="23"/>
          <w14:ligatures w14:val="none"/>
        </w:rPr>
        <w:t> </w:t>
      </w:r>
    </w:p>
    <w:p w14:paraId="19E8CEAA" w14:textId="77777777" w:rsidR="00D128AA" w:rsidRPr="00D128AA" w:rsidRDefault="00D128AA" w:rsidP="00D128AA">
      <w:pPr>
        <w:shd w:val="clear" w:color="auto" w:fill="FFFFFF"/>
        <w:spacing w:after="0" w:line="240" w:lineRule="auto"/>
        <w:rPr>
          <w:rFonts w:ascii="Source Sans Pro" w:eastAsia="Times New Roman" w:hAnsi="Source Sans Pro" w:cs="Times New Roman"/>
          <w:color w:val="333333"/>
          <w:kern w:val="0"/>
          <w:sz w:val="23"/>
          <w:szCs w:val="23"/>
          <w14:ligatures w14:val="none"/>
        </w:rPr>
      </w:pPr>
      <w:r w:rsidRPr="00D128AA">
        <w:rPr>
          <w:rFonts w:ascii="Verdana" w:eastAsia="Times New Roman" w:hAnsi="Verdana" w:cs="Times New Roman"/>
          <w:color w:val="333333"/>
          <w:kern w:val="0"/>
          <w:sz w:val="20"/>
          <w:szCs w:val="20"/>
          <w14:ligatures w14:val="none"/>
        </w:rPr>
        <w:t>We are looking for a dynamic board-certified or board-eligible child abuse pediatrician to join two CAP physicians and a team of social workers at DCH.  The Suspected Child Abuse and Neglect (SCAN) service activities include:</w:t>
      </w:r>
    </w:p>
    <w:p w14:paraId="134D1CA3" w14:textId="77777777" w:rsidR="00D128AA" w:rsidRPr="00D128AA" w:rsidRDefault="00D128AA" w:rsidP="00D128AA">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kern w:val="0"/>
          <w:sz w:val="23"/>
          <w:szCs w:val="23"/>
          <w14:ligatures w14:val="none"/>
        </w:rPr>
      </w:pPr>
      <w:r w:rsidRPr="00D128AA">
        <w:rPr>
          <w:rFonts w:ascii="Verdana" w:eastAsia="Times New Roman" w:hAnsi="Verdana" w:cs="Times New Roman"/>
          <w:color w:val="333333"/>
          <w:kern w:val="0"/>
          <w:sz w:val="20"/>
          <w:szCs w:val="20"/>
          <w14:ligatures w14:val="none"/>
        </w:rPr>
        <w:t>Medical evaluations of suspected victims of child maltreatment for all DCH inpatient services including Pediatric Trauma, Neurosurgery, Critical Care and Hospitalist services as well as the Pediatric Emergency Department and all subspecialty and general pediatric clinics</w:t>
      </w:r>
    </w:p>
    <w:p w14:paraId="10505AA1" w14:textId="77777777" w:rsidR="00D128AA" w:rsidRPr="00D128AA" w:rsidRDefault="00D128AA" w:rsidP="00D128AA">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kern w:val="0"/>
          <w:sz w:val="23"/>
          <w:szCs w:val="23"/>
          <w14:ligatures w14:val="none"/>
        </w:rPr>
      </w:pPr>
      <w:r w:rsidRPr="00D128AA">
        <w:rPr>
          <w:rFonts w:ascii="Verdana" w:eastAsia="Times New Roman" w:hAnsi="Verdana" w:cs="Times New Roman"/>
          <w:color w:val="333333"/>
          <w:kern w:val="0"/>
          <w:sz w:val="20"/>
          <w:szCs w:val="20"/>
          <w14:ligatures w14:val="none"/>
        </w:rPr>
        <w:t>Regular peer review with other child abuse physicians throughout the state</w:t>
      </w:r>
    </w:p>
    <w:p w14:paraId="75B19BEA" w14:textId="77777777" w:rsidR="00D128AA" w:rsidRPr="00D128AA" w:rsidRDefault="00D128AA" w:rsidP="00D128AA">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kern w:val="0"/>
          <w:sz w:val="23"/>
          <w:szCs w:val="23"/>
          <w14:ligatures w14:val="none"/>
        </w:rPr>
      </w:pPr>
      <w:r w:rsidRPr="00D128AA">
        <w:rPr>
          <w:rFonts w:ascii="Verdana" w:eastAsia="Times New Roman" w:hAnsi="Verdana" w:cs="Times New Roman"/>
          <w:color w:val="333333"/>
          <w:kern w:val="0"/>
          <w:sz w:val="20"/>
          <w:szCs w:val="20"/>
          <w14:ligatures w14:val="none"/>
        </w:rPr>
        <w:t>Education of fellows, residents, medical students and other learners</w:t>
      </w:r>
    </w:p>
    <w:p w14:paraId="39B76083" w14:textId="77777777" w:rsidR="00D128AA" w:rsidRPr="00D128AA" w:rsidRDefault="00D128AA" w:rsidP="00D128AA">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kern w:val="0"/>
          <w:sz w:val="23"/>
          <w:szCs w:val="23"/>
          <w14:ligatures w14:val="none"/>
        </w:rPr>
      </w:pPr>
      <w:r w:rsidRPr="00D128AA">
        <w:rPr>
          <w:rFonts w:ascii="Verdana" w:eastAsia="Times New Roman" w:hAnsi="Verdana" w:cs="Times New Roman"/>
          <w:color w:val="333333"/>
          <w:kern w:val="0"/>
          <w:sz w:val="20"/>
          <w:szCs w:val="20"/>
          <w14:ligatures w14:val="none"/>
        </w:rPr>
        <w:t>Participation in county and state multidisciplinary team and fatality review committees</w:t>
      </w:r>
    </w:p>
    <w:p w14:paraId="4AFE48D9" w14:textId="77777777" w:rsidR="00D128AA" w:rsidRPr="00D128AA" w:rsidRDefault="00D128AA" w:rsidP="00D128AA">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kern w:val="0"/>
          <w:sz w:val="23"/>
          <w:szCs w:val="23"/>
          <w14:ligatures w14:val="none"/>
        </w:rPr>
      </w:pPr>
      <w:r w:rsidRPr="00D128AA">
        <w:rPr>
          <w:rFonts w:ascii="Verdana" w:eastAsia="Times New Roman" w:hAnsi="Verdana" w:cs="Times New Roman"/>
          <w:color w:val="333333"/>
          <w:kern w:val="0"/>
          <w:sz w:val="20"/>
          <w:szCs w:val="20"/>
          <w14:ligatures w14:val="none"/>
        </w:rPr>
        <w:t>Court testimony in proceedings throughout Oregon and Washington</w:t>
      </w:r>
    </w:p>
    <w:p w14:paraId="183D7CB5" w14:textId="77777777" w:rsidR="00D128AA" w:rsidRPr="00D128AA" w:rsidRDefault="00D128AA" w:rsidP="00D128AA">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kern w:val="0"/>
          <w:sz w:val="23"/>
          <w:szCs w:val="23"/>
          <w14:ligatures w14:val="none"/>
        </w:rPr>
      </w:pPr>
      <w:r w:rsidRPr="00D128AA">
        <w:rPr>
          <w:rFonts w:ascii="Verdana" w:eastAsia="Times New Roman" w:hAnsi="Verdana" w:cs="Times New Roman"/>
          <w:color w:val="333333"/>
          <w:kern w:val="0"/>
          <w:sz w:val="20"/>
          <w:szCs w:val="20"/>
          <w14:ligatures w14:val="none"/>
        </w:rPr>
        <w:t>Opportunities to participate in research and quality improvement activities.</w:t>
      </w:r>
    </w:p>
    <w:p w14:paraId="09E5F75C" w14:textId="77777777" w:rsidR="00D128AA" w:rsidRPr="00D128AA" w:rsidRDefault="00D128AA" w:rsidP="00D128AA">
      <w:pPr>
        <w:shd w:val="clear" w:color="auto" w:fill="FFFFFF"/>
        <w:spacing w:after="0" w:line="240" w:lineRule="auto"/>
        <w:rPr>
          <w:rFonts w:ascii="Source Sans Pro" w:eastAsia="Times New Roman" w:hAnsi="Source Sans Pro" w:cs="Times New Roman"/>
          <w:color w:val="333333"/>
          <w:kern w:val="0"/>
          <w:sz w:val="23"/>
          <w:szCs w:val="23"/>
          <w14:ligatures w14:val="none"/>
        </w:rPr>
      </w:pPr>
      <w:r w:rsidRPr="00D128AA">
        <w:rPr>
          <w:rFonts w:ascii="Verdana" w:eastAsia="Times New Roman" w:hAnsi="Verdana" w:cs="Times New Roman"/>
          <w:color w:val="333333"/>
          <w:kern w:val="0"/>
          <w:sz w:val="20"/>
          <w:szCs w:val="20"/>
          <w14:ligatures w14:val="none"/>
        </w:rPr>
        <w:t> </w:t>
      </w:r>
    </w:p>
    <w:p w14:paraId="564F4276" w14:textId="77777777" w:rsidR="00D128AA" w:rsidRPr="00D128AA" w:rsidRDefault="00D128AA" w:rsidP="00D128AA">
      <w:pPr>
        <w:shd w:val="clear" w:color="auto" w:fill="FFFFFF"/>
        <w:spacing w:after="0" w:line="240" w:lineRule="auto"/>
        <w:rPr>
          <w:rFonts w:ascii="Source Sans Pro" w:eastAsia="Times New Roman" w:hAnsi="Source Sans Pro" w:cs="Times New Roman"/>
          <w:color w:val="333333"/>
          <w:kern w:val="0"/>
          <w:sz w:val="23"/>
          <w:szCs w:val="23"/>
          <w14:ligatures w14:val="none"/>
        </w:rPr>
      </w:pPr>
      <w:r w:rsidRPr="00D128AA">
        <w:rPr>
          <w:rFonts w:ascii="Verdana" w:eastAsia="Times New Roman" w:hAnsi="Verdana" w:cs="Times New Roman"/>
          <w:color w:val="333333"/>
          <w:kern w:val="0"/>
          <w:sz w:val="20"/>
          <w:szCs w:val="20"/>
          <w14:ligatures w14:val="none"/>
        </w:rPr>
        <w:t>The SCAN team also provides outpatient medical evaluations at the CARES Northwest child advocacy center.  At CARES Northwest, CAP physicians and other medical providers, forensic interviewers, family support services and the trauma-focused cognitive behavioral therapy team work together to serve over 7000 children annually.</w:t>
      </w:r>
    </w:p>
    <w:p w14:paraId="39B591FE" w14:textId="77777777" w:rsidR="00D128AA" w:rsidRPr="00D128AA" w:rsidRDefault="00D128AA" w:rsidP="00D128AA">
      <w:pPr>
        <w:shd w:val="clear" w:color="auto" w:fill="FFFFFF"/>
        <w:spacing w:after="225" w:line="240" w:lineRule="auto"/>
        <w:rPr>
          <w:rFonts w:ascii="Source Sans Pro" w:eastAsia="Times New Roman" w:hAnsi="Source Sans Pro" w:cs="Times New Roman"/>
          <w:color w:val="333333"/>
          <w:kern w:val="0"/>
          <w:sz w:val="23"/>
          <w:szCs w:val="23"/>
          <w14:ligatures w14:val="none"/>
        </w:rPr>
      </w:pPr>
      <w:r w:rsidRPr="00D128AA">
        <w:rPr>
          <w:rFonts w:ascii="Source Sans Pro" w:eastAsia="Times New Roman" w:hAnsi="Source Sans Pro" w:cs="Times New Roman"/>
          <w:color w:val="333333"/>
          <w:kern w:val="0"/>
          <w:sz w:val="23"/>
          <w:szCs w:val="23"/>
          <w14:ligatures w14:val="none"/>
        </w:rPr>
        <w:t> </w:t>
      </w:r>
    </w:p>
    <w:p w14:paraId="05AE910C" w14:textId="77777777" w:rsidR="00D128AA" w:rsidRPr="00D128AA" w:rsidRDefault="00D128AA" w:rsidP="00D128AA">
      <w:pPr>
        <w:shd w:val="clear" w:color="auto" w:fill="FFFFFF"/>
        <w:spacing w:after="225" w:line="240" w:lineRule="auto"/>
        <w:rPr>
          <w:rFonts w:ascii="Source Sans Pro" w:eastAsia="Times New Roman" w:hAnsi="Source Sans Pro" w:cs="Times New Roman"/>
          <w:color w:val="333333"/>
          <w:kern w:val="0"/>
          <w:sz w:val="23"/>
          <w:szCs w:val="23"/>
          <w14:ligatures w14:val="none"/>
        </w:rPr>
      </w:pPr>
      <w:r w:rsidRPr="00D128AA">
        <w:rPr>
          <w:rFonts w:ascii="Verdana" w:eastAsia="Times New Roman" w:hAnsi="Verdana" w:cs="Times New Roman"/>
          <w:color w:val="000000"/>
          <w:kern w:val="0"/>
          <w:sz w:val="20"/>
          <w:szCs w:val="20"/>
          <w14:ligatures w14:val="none"/>
        </w:rPr>
        <w:t>OHSU Doernbecher is located in Portland, Oregon. Bisected by the Willamette River, Portland is a vibrant city nestled among green woods and waterways. Only 90 minutes from the spectacular Oregon coast or towering Mount Hood, Portland offers the rare accessibility of snow-to-surf. Home to award-winning wineries, artisan coffee shops, acclaimed restaurants, extensive bike paths, unique brewpubs, a world-class airport, professional soccer and basketball teams, a vibrant theater scene, expansive book stores, watersports communities, and one of the largest urban forests in the United States, Portland offers something for everyone.  All without sales tax and in a mild climate. It’s no wonder Portland constantly ranks as one of America’s favorite lifestyle cities.</w:t>
      </w:r>
    </w:p>
    <w:p w14:paraId="14FF2FAF" w14:textId="77777777" w:rsidR="00D128AA" w:rsidRPr="00D128AA" w:rsidRDefault="00D128AA" w:rsidP="00D128AA">
      <w:pPr>
        <w:shd w:val="clear" w:color="auto" w:fill="FFFFFF"/>
        <w:spacing w:after="0" w:line="240" w:lineRule="auto"/>
        <w:rPr>
          <w:rFonts w:ascii="Source Sans Pro" w:eastAsia="Times New Roman" w:hAnsi="Source Sans Pro" w:cs="Times New Roman"/>
          <w:color w:val="333333"/>
          <w:kern w:val="0"/>
          <w:sz w:val="23"/>
          <w:szCs w:val="23"/>
          <w14:ligatures w14:val="none"/>
        </w:rPr>
      </w:pPr>
      <w:r w:rsidRPr="00D128AA">
        <w:rPr>
          <w:rFonts w:ascii="Verdana" w:eastAsia="Times New Roman" w:hAnsi="Verdana" w:cs="Times New Roman"/>
          <w:color w:val="333333"/>
          <w:kern w:val="0"/>
          <w:sz w:val="20"/>
          <w:szCs w:val="20"/>
          <w14:ligatures w14:val="none"/>
        </w:rPr>
        <w:t>OHSU values a diverse and culturally competent workforce. We are proud of our commitment as an equal opportunity, affirmative action organization that does not discriminate against applicants on the basis of any protected class status, including disability status and protected veteran status. We encourage individuals with diverse backgrounds and those who promote diversity and a culture of inclusion to apply.</w:t>
      </w:r>
    </w:p>
    <w:p w14:paraId="1CD51A81" w14:textId="77777777" w:rsidR="00D128AA" w:rsidRPr="00D128AA" w:rsidRDefault="00D128AA" w:rsidP="00D128AA">
      <w:pPr>
        <w:shd w:val="clear" w:color="auto" w:fill="FFFFFF"/>
        <w:spacing w:before="300" w:after="135" w:line="240" w:lineRule="auto"/>
        <w:outlineLvl w:val="1"/>
        <w:rPr>
          <w:rFonts w:ascii="Source Sans Pro" w:eastAsia="Times New Roman" w:hAnsi="Source Sans Pro" w:cs="Times New Roman"/>
          <w:b/>
          <w:bCs/>
          <w:color w:val="333333"/>
          <w:kern w:val="0"/>
          <w:sz w:val="27"/>
          <w:szCs w:val="27"/>
          <w14:ligatures w14:val="none"/>
        </w:rPr>
      </w:pPr>
      <w:r w:rsidRPr="00D128AA">
        <w:rPr>
          <w:rFonts w:ascii="Source Sans Pro" w:eastAsia="Times New Roman" w:hAnsi="Source Sans Pro" w:cs="Times New Roman"/>
          <w:b/>
          <w:bCs/>
          <w:color w:val="333333"/>
          <w:kern w:val="0"/>
          <w:sz w:val="27"/>
          <w:szCs w:val="27"/>
          <w14:ligatures w14:val="none"/>
        </w:rPr>
        <w:t>Required Qualifications</w:t>
      </w:r>
    </w:p>
    <w:p w14:paraId="366676BE" w14:textId="77777777" w:rsidR="00D128AA" w:rsidRPr="00D128AA" w:rsidRDefault="00D128AA" w:rsidP="00D128AA">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kern w:val="0"/>
          <w:sz w:val="23"/>
          <w:szCs w:val="23"/>
          <w14:ligatures w14:val="none"/>
        </w:rPr>
      </w:pPr>
      <w:r w:rsidRPr="00D128AA">
        <w:rPr>
          <w:rFonts w:ascii="Verdana" w:eastAsia="Times New Roman" w:hAnsi="Verdana" w:cs="Times New Roman"/>
          <w:color w:val="333333"/>
          <w:kern w:val="0"/>
          <w:sz w:val="20"/>
          <w:szCs w:val="20"/>
          <w14:ligatures w14:val="none"/>
        </w:rPr>
        <w:lastRenderedPageBreak/>
        <w:t>MD required</w:t>
      </w:r>
    </w:p>
    <w:p w14:paraId="13E6337D" w14:textId="77777777" w:rsidR="00D128AA" w:rsidRPr="00D128AA" w:rsidRDefault="00D128AA" w:rsidP="00D128AA">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kern w:val="0"/>
          <w:sz w:val="23"/>
          <w:szCs w:val="23"/>
          <w14:ligatures w14:val="none"/>
        </w:rPr>
      </w:pPr>
      <w:r w:rsidRPr="00D128AA">
        <w:rPr>
          <w:rFonts w:ascii="Verdana" w:eastAsia="Times New Roman" w:hAnsi="Verdana" w:cs="Times New Roman"/>
          <w:color w:val="333333"/>
          <w:kern w:val="0"/>
          <w:sz w:val="20"/>
          <w:szCs w:val="20"/>
          <w14:ligatures w14:val="none"/>
        </w:rPr>
        <w:t>Must be eligible for Oregon medical license</w:t>
      </w:r>
    </w:p>
    <w:p w14:paraId="0151FB6F" w14:textId="77777777" w:rsidR="00D128AA" w:rsidRPr="00D128AA" w:rsidRDefault="00D128AA" w:rsidP="00D128AA">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kern w:val="0"/>
          <w:sz w:val="23"/>
          <w:szCs w:val="23"/>
          <w14:ligatures w14:val="none"/>
        </w:rPr>
      </w:pPr>
      <w:r w:rsidRPr="00D128AA">
        <w:rPr>
          <w:rFonts w:ascii="Verdana" w:eastAsia="Times New Roman" w:hAnsi="Verdana" w:cs="Times New Roman"/>
          <w:color w:val="333333"/>
          <w:kern w:val="0"/>
          <w:sz w:val="20"/>
          <w:szCs w:val="20"/>
          <w14:ligatures w14:val="none"/>
        </w:rPr>
        <w:t>Must be board-certified or board-eligible in Child Abuse Pediatrics</w:t>
      </w:r>
    </w:p>
    <w:p w14:paraId="231164BE" w14:textId="6D1B380E" w:rsidR="00D128AA" w:rsidRPr="00D128AA" w:rsidRDefault="00D128AA" w:rsidP="00D128AA">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kern w:val="0"/>
          <w:sz w:val="23"/>
          <w:szCs w:val="23"/>
          <w14:ligatures w14:val="none"/>
        </w:rPr>
      </w:pPr>
      <w:r w:rsidRPr="00D128AA">
        <w:rPr>
          <w:rFonts w:ascii="Verdana" w:eastAsia="Times New Roman" w:hAnsi="Verdana" w:cs="Times New Roman"/>
          <w:color w:val="333333"/>
          <w:kern w:val="0"/>
          <w:sz w:val="20"/>
          <w:szCs w:val="20"/>
          <w14:ligatures w14:val="none"/>
        </w:rPr>
        <w:t>Must have excellent communication skills and enjoy working collaboratively with families and other healthcare providers</w:t>
      </w:r>
    </w:p>
    <w:p w14:paraId="29C6B74C" w14:textId="4772B00E" w:rsidR="00D128AA" w:rsidRPr="00D128AA" w:rsidRDefault="00D128AA" w:rsidP="00D128AA">
      <w:pPr>
        <w:shd w:val="clear" w:color="auto" w:fill="FFFFFF"/>
        <w:spacing w:before="300" w:after="135" w:line="240" w:lineRule="auto"/>
        <w:outlineLvl w:val="1"/>
        <w:rPr>
          <w:rFonts w:ascii="Source Sans Pro" w:eastAsia="Times New Roman" w:hAnsi="Source Sans Pro" w:cs="Times New Roman"/>
          <w:b/>
          <w:bCs/>
          <w:color w:val="333333"/>
          <w:kern w:val="0"/>
          <w:sz w:val="27"/>
          <w:szCs w:val="27"/>
          <w14:ligatures w14:val="none"/>
        </w:rPr>
      </w:pPr>
      <w:r w:rsidRPr="00D128AA">
        <w:rPr>
          <w:rFonts w:ascii="Source Sans Pro" w:eastAsia="Times New Roman" w:hAnsi="Source Sans Pro" w:cs="Times New Roman"/>
          <w:b/>
          <w:bCs/>
          <w:color w:val="333333"/>
          <w:kern w:val="0"/>
          <w:sz w:val="27"/>
          <w:szCs w:val="27"/>
          <w14:ligatures w14:val="none"/>
        </w:rPr>
        <w:t>Additional Details</w:t>
      </w:r>
    </w:p>
    <w:p w14:paraId="1687BCEA" w14:textId="60361C39" w:rsidR="00D128AA" w:rsidRPr="00D128AA" w:rsidRDefault="00D128AA" w:rsidP="00D128AA">
      <w:pPr>
        <w:shd w:val="clear" w:color="auto" w:fill="FFFFFF"/>
        <w:spacing w:before="100" w:beforeAutospacing="1" w:after="100" w:afterAutospacing="1" w:line="240" w:lineRule="auto"/>
        <w:rPr>
          <w:rFonts w:ascii="Source Sans Pro" w:eastAsia="Times New Roman" w:hAnsi="Source Sans Pro" w:cs="Times New Roman"/>
          <w:color w:val="333333"/>
          <w:kern w:val="0"/>
          <w:sz w:val="23"/>
          <w:szCs w:val="23"/>
          <w14:ligatures w14:val="none"/>
        </w:rPr>
      </w:pPr>
      <w:r>
        <w:rPr>
          <w:rFonts w:ascii="Verdana" w:eastAsia="Times New Roman" w:hAnsi="Verdana" w:cs="Times New Roman"/>
          <w:color w:val="333333"/>
          <w:kern w:val="0"/>
          <w:sz w:val="20"/>
          <w:szCs w:val="20"/>
          <w14:ligatures w14:val="none"/>
        </w:rPr>
        <w:t>Interested candidates should use the</w:t>
      </w:r>
      <w:r w:rsidR="004C30A4">
        <w:rPr>
          <w:rFonts w:ascii="Verdana" w:eastAsia="Times New Roman" w:hAnsi="Verdana" w:cs="Times New Roman"/>
          <w:color w:val="333333"/>
          <w:kern w:val="0"/>
          <w:sz w:val="20"/>
          <w:szCs w:val="20"/>
          <w14:ligatures w14:val="none"/>
        </w:rPr>
        <w:t xml:space="preserve"> following</w:t>
      </w:r>
      <w:r>
        <w:rPr>
          <w:rFonts w:ascii="Verdana" w:eastAsia="Times New Roman" w:hAnsi="Verdana" w:cs="Times New Roman"/>
          <w:color w:val="333333"/>
          <w:kern w:val="0"/>
          <w:sz w:val="20"/>
          <w:szCs w:val="20"/>
          <w14:ligatures w14:val="none"/>
        </w:rPr>
        <w:t xml:space="preserve"> link for additional information and to apply electronically</w:t>
      </w:r>
      <w:r w:rsidR="004C30A4">
        <w:rPr>
          <w:rFonts w:ascii="Verdana" w:eastAsia="Times New Roman" w:hAnsi="Verdana" w:cs="Times New Roman"/>
          <w:color w:val="333333"/>
          <w:kern w:val="0"/>
          <w:sz w:val="20"/>
          <w:szCs w:val="20"/>
          <w14:ligatures w14:val="none"/>
        </w:rPr>
        <w:t>:</w:t>
      </w:r>
    </w:p>
    <w:p w14:paraId="1A88199F" w14:textId="3DE9C2D8" w:rsidR="00D128AA" w:rsidRDefault="00D128AA">
      <w:pPr>
        <w:rPr>
          <w:rStyle w:val="Hyperlink"/>
          <w:rFonts w:ascii="Lato" w:hAnsi="Lato"/>
        </w:rPr>
      </w:pPr>
      <w:hyperlink r:id="rId5" w:history="1">
        <w:r w:rsidRPr="00111F65">
          <w:rPr>
            <w:rStyle w:val="Hyperlink"/>
            <w:rFonts w:ascii="Lato" w:hAnsi="Lato"/>
          </w:rPr>
          <w:t>https://facultyca</w:t>
        </w:r>
        <w:r w:rsidRPr="00111F65">
          <w:rPr>
            <w:rStyle w:val="Hyperlink"/>
            <w:rFonts w:ascii="Lato" w:hAnsi="Lato"/>
          </w:rPr>
          <w:t>reers-ohsu.icims.com/jobs/36367/assistant-associate-professor---child-abuse</w:t>
        </w:r>
        <w:r w:rsidRPr="00111F65">
          <w:rPr>
            <w:rStyle w:val="Hyperlink"/>
            <w:rFonts w:ascii="Lato" w:hAnsi="Lato"/>
          </w:rPr>
          <w:t>-</w:t>
        </w:r>
        <w:r w:rsidRPr="00111F65">
          <w:rPr>
            <w:rStyle w:val="Hyperlink"/>
            <w:rFonts w:ascii="Lato" w:hAnsi="Lato"/>
          </w:rPr>
          <w:t>pediatrician/job?mode=view&amp;mobile=false&amp;width=757&amp;height=500&amp;bga=true&amp;needsRedirect=false&amp;jan1offset=-480&amp;jun1offset=-420</w:t>
        </w:r>
      </w:hyperlink>
    </w:p>
    <w:p w14:paraId="2BF63F9B" w14:textId="0200850F" w:rsidR="00D128AA" w:rsidRPr="00D128AA" w:rsidRDefault="00D128AA" w:rsidP="00D128AA">
      <w:r>
        <w:t xml:space="preserve">For more information, please contact Thomas Valvano, MD, Medical Director, </w:t>
      </w:r>
      <w:hyperlink r:id="rId6" w:history="1">
        <w:r w:rsidRPr="00D128AA">
          <w:rPr>
            <w:rStyle w:val="Hyperlink"/>
          </w:rPr>
          <w:t>valvano@ohsu.edu</w:t>
        </w:r>
      </w:hyperlink>
      <w:r>
        <w:t>.</w:t>
      </w:r>
    </w:p>
    <w:p w14:paraId="225F713B" w14:textId="77777777" w:rsidR="00D128AA" w:rsidRPr="00D128AA" w:rsidRDefault="00D128AA" w:rsidP="00D128AA"/>
    <w:p w14:paraId="6A1A51F0" w14:textId="77777777" w:rsidR="00D128AA" w:rsidRDefault="00D128AA" w:rsidP="00D128AA">
      <w:pPr>
        <w:rPr>
          <w:rStyle w:val="Hyperlink"/>
          <w:rFonts w:ascii="Lato" w:hAnsi="Lato"/>
        </w:rPr>
      </w:pPr>
    </w:p>
    <w:p w14:paraId="6BB2C5C0" w14:textId="4459348F" w:rsidR="00D128AA" w:rsidRPr="00D128AA" w:rsidRDefault="00D128AA" w:rsidP="00D128AA">
      <w:pPr>
        <w:tabs>
          <w:tab w:val="left" w:pos="1755"/>
        </w:tabs>
      </w:pPr>
      <w:r>
        <w:tab/>
      </w:r>
    </w:p>
    <w:sectPr w:rsidR="00D128AA" w:rsidRPr="00D128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51740"/>
    <w:multiLevelType w:val="multilevel"/>
    <w:tmpl w:val="6DDC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86AE3"/>
    <w:multiLevelType w:val="multilevel"/>
    <w:tmpl w:val="B3041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0838025">
    <w:abstractNumId w:val="1"/>
  </w:num>
  <w:num w:numId="2" w16cid:durableId="1926063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8AA"/>
    <w:rsid w:val="004C30A4"/>
    <w:rsid w:val="00844F89"/>
    <w:rsid w:val="00D12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9A6D5"/>
  <w15:chartTrackingRefBased/>
  <w15:docId w15:val="{B66AAE21-0F04-46FF-9645-2B660772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28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28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28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28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28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28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8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8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8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8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28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28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28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28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28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8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8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8AA"/>
    <w:rPr>
      <w:rFonts w:eastAsiaTheme="majorEastAsia" w:cstheme="majorBidi"/>
      <w:color w:val="272727" w:themeColor="text1" w:themeTint="D8"/>
    </w:rPr>
  </w:style>
  <w:style w:type="paragraph" w:styleId="Title">
    <w:name w:val="Title"/>
    <w:basedOn w:val="Normal"/>
    <w:next w:val="Normal"/>
    <w:link w:val="TitleChar"/>
    <w:uiPriority w:val="10"/>
    <w:qFormat/>
    <w:rsid w:val="00D128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8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8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8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8AA"/>
    <w:pPr>
      <w:spacing w:before="160"/>
      <w:jc w:val="center"/>
    </w:pPr>
    <w:rPr>
      <w:i/>
      <w:iCs/>
      <w:color w:val="404040" w:themeColor="text1" w:themeTint="BF"/>
    </w:rPr>
  </w:style>
  <w:style w:type="character" w:customStyle="1" w:styleId="QuoteChar">
    <w:name w:val="Quote Char"/>
    <w:basedOn w:val="DefaultParagraphFont"/>
    <w:link w:val="Quote"/>
    <w:uiPriority w:val="29"/>
    <w:rsid w:val="00D128AA"/>
    <w:rPr>
      <w:i/>
      <w:iCs/>
      <w:color w:val="404040" w:themeColor="text1" w:themeTint="BF"/>
    </w:rPr>
  </w:style>
  <w:style w:type="paragraph" w:styleId="ListParagraph">
    <w:name w:val="List Paragraph"/>
    <w:basedOn w:val="Normal"/>
    <w:uiPriority w:val="34"/>
    <w:qFormat/>
    <w:rsid w:val="00D128AA"/>
    <w:pPr>
      <w:ind w:left="720"/>
      <w:contextualSpacing/>
    </w:pPr>
  </w:style>
  <w:style w:type="character" w:styleId="IntenseEmphasis">
    <w:name w:val="Intense Emphasis"/>
    <w:basedOn w:val="DefaultParagraphFont"/>
    <w:uiPriority w:val="21"/>
    <w:qFormat/>
    <w:rsid w:val="00D128AA"/>
    <w:rPr>
      <w:i/>
      <w:iCs/>
      <w:color w:val="0F4761" w:themeColor="accent1" w:themeShade="BF"/>
    </w:rPr>
  </w:style>
  <w:style w:type="paragraph" w:styleId="IntenseQuote">
    <w:name w:val="Intense Quote"/>
    <w:basedOn w:val="Normal"/>
    <w:next w:val="Normal"/>
    <w:link w:val="IntenseQuoteChar"/>
    <w:uiPriority w:val="30"/>
    <w:qFormat/>
    <w:rsid w:val="00D128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28AA"/>
    <w:rPr>
      <w:i/>
      <w:iCs/>
      <w:color w:val="0F4761" w:themeColor="accent1" w:themeShade="BF"/>
    </w:rPr>
  </w:style>
  <w:style w:type="character" w:styleId="IntenseReference">
    <w:name w:val="Intense Reference"/>
    <w:basedOn w:val="DefaultParagraphFont"/>
    <w:uiPriority w:val="32"/>
    <w:qFormat/>
    <w:rsid w:val="00D128AA"/>
    <w:rPr>
      <w:b/>
      <w:bCs/>
      <w:smallCaps/>
      <w:color w:val="0F4761" w:themeColor="accent1" w:themeShade="BF"/>
      <w:spacing w:val="5"/>
    </w:rPr>
  </w:style>
  <w:style w:type="character" w:styleId="Hyperlink">
    <w:name w:val="Hyperlink"/>
    <w:basedOn w:val="DefaultParagraphFont"/>
    <w:uiPriority w:val="99"/>
    <w:unhideWhenUsed/>
    <w:rsid w:val="00D128AA"/>
    <w:rPr>
      <w:color w:val="0000FF"/>
      <w:u w:val="single"/>
    </w:rPr>
  </w:style>
  <w:style w:type="character" w:styleId="FollowedHyperlink">
    <w:name w:val="FollowedHyperlink"/>
    <w:basedOn w:val="DefaultParagraphFont"/>
    <w:uiPriority w:val="99"/>
    <w:semiHidden/>
    <w:unhideWhenUsed/>
    <w:rsid w:val="00D128AA"/>
    <w:rPr>
      <w:color w:val="96607D" w:themeColor="followedHyperlink"/>
      <w:u w:val="single"/>
    </w:rPr>
  </w:style>
  <w:style w:type="character" w:styleId="UnresolvedMention">
    <w:name w:val="Unresolved Mention"/>
    <w:basedOn w:val="DefaultParagraphFont"/>
    <w:uiPriority w:val="99"/>
    <w:semiHidden/>
    <w:unhideWhenUsed/>
    <w:rsid w:val="00D12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6323">
      <w:bodyDiv w:val="1"/>
      <w:marLeft w:val="0"/>
      <w:marRight w:val="0"/>
      <w:marTop w:val="0"/>
      <w:marBottom w:val="0"/>
      <w:divBdr>
        <w:top w:val="none" w:sz="0" w:space="0" w:color="auto"/>
        <w:left w:val="none" w:sz="0" w:space="0" w:color="auto"/>
        <w:bottom w:val="none" w:sz="0" w:space="0" w:color="auto"/>
        <w:right w:val="none" w:sz="0" w:space="0" w:color="auto"/>
      </w:divBdr>
      <w:divsChild>
        <w:div w:id="2097245712">
          <w:marLeft w:val="0"/>
          <w:marRight w:val="0"/>
          <w:marTop w:val="300"/>
          <w:marBottom w:val="0"/>
          <w:divBdr>
            <w:top w:val="none" w:sz="0" w:space="0" w:color="auto"/>
            <w:left w:val="none" w:sz="0" w:space="0" w:color="auto"/>
            <w:bottom w:val="none" w:sz="0" w:space="0" w:color="auto"/>
            <w:right w:val="none" w:sz="0" w:space="0" w:color="auto"/>
          </w:divBdr>
          <w:divsChild>
            <w:div w:id="320158667">
              <w:marLeft w:val="0"/>
              <w:marRight w:val="0"/>
              <w:marTop w:val="0"/>
              <w:marBottom w:val="0"/>
              <w:divBdr>
                <w:top w:val="none" w:sz="0" w:space="0" w:color="auto"/>
                <w:left w:val="none" w:sz="0" w:space="0" w:color="auto"/>
                <w:bottom w:val="none" w:sz="0" w:space="0" w:color="auto"/>
                <w:right w:val="none" w:sz="0" w:space="0" w:color="auto"/>
              </w:divBdr>
              <w:divsChild>
                <w:div w:id="20663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25664">
          <w:marLeft w:val="0"/>
          <w:marRight w:val="0"/>
          <w:marTop w:val="300"/>
          <w:marBottom w:val="0"/>
          <w:divBdr>
            <w:top w:val="none" w:sz="0" w:space="0" w:color="auto"/>
            <w:left w:val="none" w:sz="0" w:space="0" w:color="auto"/>
            <w:bottom w:val="none" w:sz="0" w:space="0" w:color="auto"/>
            <w:right w:val="none" w:sz="0" w:space="0" w:color="auto"/>
          </w:divBdr>
          <w:divsChild>
            <w:div w:id="899242789">
              <w:marLeft w:val="0"/>
              <w:marRight w:val="0"/>
              <w:marTop w:val="0"/>
              <w:marBottom w:val="0"/>
              <w:divBdr>
                <w:top w:val="none" w:sz="0" w:space="0" w:color="auto"/>
                <w:left w:val="none" w:sz="0" w:space="0" w:color="auto"/>
                <w:bottom w:val="none" w:sz="0" w:space="0" w:color="auto"/>
                <w:right w:val="none" w:sz="0" w:space="0" w:color="auto"/>
              </w:divBdr>
              <w:divsChild>
                <w:div w:id="189315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2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valvano@ohsu.edu" TargetMode="External"/><Relationship Id="rId5" Type="http://schemas.openxmlformats.org/officeDocument/2006/relationships/hyperlink" Target="https://facultycareers-ohsu.icims.com/jobs/36367/assistant-associate-professor---child-abuse-pediatrician/job?mode=view&amp;mobile=false&amp;width=757&amp;height=500&amp;bga=true&amp;needsRedirect=false&amp;jan1offset=-480&amp;jun1offset=-4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610</Words>
  <Characters>3478</Characters>
  <Application>Microsoft Office Word</Application>
  <DocSecurity>0</DocSecurity>
  <Lines>28</Lines>
  <Paragraphs>8</Paragraphs>
  <ScaleCrop>false</ScaleCrop>
  <Company>Oregon Health and Science University</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Valvano</dc:creator>
  <cp:keywords/>
  <dc:description/>
  <cp:lastModifiedBy>Thomas Valvano</cp:lastModifiedBy>
  <cp:revision>2</cp:revision>
  <dcterms:created xsi:type="dcterms:W3CDTF">2025-10-03T16:22:00Z</dcterms:created>
  <dcterms:modified xsi:type="dcterms:W3CDTF">2025-10-03T16:41:00Z</dcterms:modified>
</cp:coreProperties>
</file>